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918EE" w14:textId="4CD62157" w:rsidR="005D651B" w:rsidRPr="001E4A1B" w:rsidRDefault="002864E2">
      <w:pPr>
        <w:spacing w:after="0" w:line="240" w:lineRule="auto"/>
        <w:jc w:val="center"/>
        <w:rPr>
          <w:b/>
          <w:bCs/>
          <w:lang w:val="en-US"/>
        </w:rPr>
      </w:pPr>
      <w:r>
        <w:rPr>
          <w:b/>
          <w:bCs/>
        </w:rPr>
        <w:t xml:space="preserve">PHỤ LỤC </w:t>
      </w:r>
      <w:r w:rsidR="001E4A1B">
        <w:rPr>
          <w:b/>
          <w:bCs/>
          <w:lang w:val="en-US"/>
        </w:rPr>
        <w:t>III</w:t>
      </w:r>
    </w:p>
    <w:p w14:paraId="5E9918EF" w14:textId="43B9264D" w:rsidR="005D651B" w:rsidRDefault="00D06B27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ĐỊNH</w:t>
      </w:r>
      <w:r>
        <w:rPr>
          <w:b/>
          <w:bCs/>
          <w:lang w:val="vi-VN"/>
        </w:rPr>
        <w:t xml:space="preserve"> HƯỚNG MIỄN </w:t>
      </w:r>
      <w:r w:rsidR="002864E2">
        <w:rPr>
          <w:b/>
          <w:bCs/>
        </w:rPr>
        <w:t>GIẢM THUẾ</w:t>
      </w:r>
      <w:r>
        <w:rPr>
          <w:b/>
          <w:bCs/>
          <w:lang w:val="vi-VN"/>
        </w:rPr>
        <w:t>, LỆ PHÍ TRƯỚC BẠ ĐỐI VỚI CÔNG DÂN</w:t>
      </w:r>
      <w:r w:rsidR="002864E2">
        <w:rPr>
          <w:b/>
          <w:bCs/>
        </w:rPr>
        <w:t xml:space="preserve"> KHI THỰC HIỆN </w:t>
      </w:r>
    </w:p>
    <w:p w14:paraId="5E9918F0" w14:textId="59908416" w:rsidR="005D651B" w:rsidRDefault="002864E2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MỘT SỐ</w:t>
      </w:r>
      <w:r w:rsidR="00C25561">
        <w:rPr>
          <w:b/>
          <w:bCs/>
          <w:lang w:val="vi-VN"/>
        </w:rPr>
        <w:t xml:space="preserve"> </w:t>
      </w:r>
      <w:r>
        <w:rPr>
          <w:b/>
          <w:bCs/>
        </w:rPr>
        <w:t>THỦ TỤC HÀNH CHÍNH</w:t>
      </w:r>
      <w:r w:rsidR="00C25561">
        <w:rPr>
          <w:b/>
          <w:bCs/>
          <w:lang w:val="vi-VN"/>
        </w:rPr>
        <w:t xml:space="preserve"> </w:t>
      </w:r>
      <w:r w:rsidR="00D06B27">
        <w:rPr>
          <w:b/>
          <w:bCs/>
          <w:lang w:val="vi-VN"/>
        </w:rPr>
        <w:t xml:space="preserve">QUA DỊCH VỤ CÔNG </w:t>
      </w:r>
      <w:r w:rsidR="00C25561">
        <w:rPr>
          <w:b/>
          <w:bCs/>
          <w:lang w:val="vi-VN"/>
        </w:rPr>
        <w:t>TRỰC TUYẾN</w:t>
      </w:r>
      <w:r>
        <w:rPr>
          <w:b/>
          <w:bCs/>
        </w:rPr>
        <w:t xml:space="preserve"> </w:t>
      </w:r>
    </w:p>
    <w:p w14:paraId="5E9918F1" w14:textId="54C78A4D" w:rsidR="005D651B" w:rsidRDefault="002864E2">
      <w:pPr>
        <w:spacing w:after="0" w:line="240" w:lineRule="auto"/>
        <w:jc w:val="center"/>
        <w:rPr>
          <w:i/>
          <w:iCs/>
        </w:rPr>
      </w:pPr>
      <w:r>
        <w:rPr>
          <w:i/>
          <w:iCs/>
        </w:rPr>
        <w:t xml:space="preserve">(Ban </w:t>
      </w:r>
      <w:r w:rsidR="00CE59FA">
        <w:rPr>
          <w:i/>
          <w:iCs/>
        </w:rPr>
        <w:t>hành</w:t>
      </w:r>
      <w:r w:rsidR="00CE59FA">
        <w:rPr>
          <w:i/>
          <w:iCs/>
          <w:lang w:val="vi-VN"/>
        </w:rPr>
        <w:t xml:space="preserve"> </w:t>
      </w:r>
      <w:r>
        <w:rPr>
          <w:i/>
          <w:iCs/>
        </w:rPr>
        <w:t>kèm theo Nghị</w:t>
      </w:r>
      <w:r>
        <w:rPr>
          <w:i/>
          <w:iCs/>
          <w:lang w:val="vi-VN"/>
        </w:rPr>
        <w:t xml:space="preserve"> quyết</w:t>
      </w:r>
      <w:r>
        <w:rPr>
          <w:i/>
          <w:iCs/>
        </w:rPr>
        <w:t xml:space="preserve">        /NĐ-CP ngày     tháng     năm 2025)</w:t>
      </w:r>
      <w:r>
        <w:rPr>
          <w:noProof/>
        </w:rPr>
        <mc:AlternateContent>
          <mc:Choice Requires="wpg">
            <w:drawing>
              <wp:anchor distT="4294967292" distB="4294967292" distL="114300" distR="114300" simplePos="0" relativeHeight="251658240" behindDoc="0" locked="0" layoutInCell="1" hidden="0" allowOverlap="1" wp14:anchorId="5E99195D" wp14:editId="5E99195E">
                <wp:simplePos x="0" y="0"/>
                <wp:positionH relativeFrom="column">
                  <wp:posOffset>3185795</wp:posOffset>
                </wp:positionH>
                <wp:positionV relativeFrom="paragraph">
                  <wp:posOffset>210821</wp:posOffset>
                </wp:positionV>
                <wp:extent cx="2520315" cy="12700"/>
                <wp:effectExtent l="0" t="0" r="0" b="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085843" y="3780000"/>
                          <a:ext cx="252031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  <w:drawing>
              <wp:anchor allowOverlap="1" behindDoc="0" distB="4294967292" distT="4294967292" distL="114300" distR="114300" hidden="0" layoutInCell="1" locked="0" relativeHeight="0" simplePos="0">
                <wp:simplePos x="0" y="0"/>
                <wp:positionH relativeFrom="column">
                  <wp:posOffset>3185795</wp:posOffset>
                </wp:positionH>
                <wp:positionV relativeFrom="paragraph">
                  <wp:posOffset>210821</wp:posOffset>
                </wp:positionV>
                <wp:extent cx="2520315" cy="1270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31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5E9918F2" w14:textId="77777777" w:rsidR="005D651B" w:rsidRDefault="005D651B">
      <w:pPr>
        <w:spacing w:after="0" w:line="240" w:lineRule="auto"/>
        <w:jc w:val="center"/>
        <w:rPr>
          <w:i/>
          <w:iCs/>
        </w:rPr>
      </w:pPr>
    </w:p>
    <w:tbl>
      <w:tblPr>
        <w:tblStyle w:val="a"/>
        <w:tblW w:w="14719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2268"/>
        <w:gridCol w:w="1099"/>
        <w:gridCol w:w="1844"/>
        <w:gridCol w:w="1877"/>
        <w:gridCol w:w="6780"/>
      </w:tblGrid>
      <w:tr w:rsidR="0015685B" w14:paraId="5E9918F9" w14:textId="77777777" w:rsidTr="00C25561">
        <w:trPr>
          <w:trHeight w:val="20"/>
        </w:trPr>
        <w:tc>
          <w:tcPr>
            <w:tcW w:w="851" w:type="dxa"/>
            <w:vAlign w:val="center"/>
          </w:tcPr>
          <w:p w14:paraId="5E9918F3" w14:textId="77777777" w:rsidR="0015685B" w:rsidRDefault="0015685B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STT</w:t>
            </w:r>
          </w:p>
        </w:tc>
        <w:tc>
          <w:tcPr>
            <w:tcW w:w="2268" w:type="dxa"/>
            <w:vAlign w:val="center"/>
          </w:tcPr>
          <w:p w14:paraId="5E9918F4" w14:textId="77777777" w:rsidR="0015685B" w:rsidRDefault="0015685B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</w:rPr>
              <w:t>Sắc thuế</w:t>
            </w:r>
          </w:p>
        </w:tc>
        <w:tc>
          <w:tcPr>
            <w:tcW w:w="1099" w:type="dxa"/>
            <w:vAlign w:val="center"/>
          </w:tcPr>
          <w:p w14:paraId="5E9918F5" w14:textId="589EADF9" w:rsidR="0015685B" w:rsidRDefault="0015685B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</w:rPr>
              <w:t>Đối tượng chịu thuế</w:t>
            </w:r>
          </w:p>
        </w:tc>
        <w:tc>
          <w:tcPr>
            <w:tcW w:w="1844" w:type="dxa"/>
            <w:vAlign w:val="center"/>
          </w:tcPr>
          <w:p w14:paraId="5E9918F6" w14:textId="77777777" w:rsidR="0015685B" w:rsidRDefault="0015685B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</w:rPr>
              <w:t>Mức thu hiện tại</w:t>
            </w:r>
          </w:p>
        </w:tc>
        <w:tc>
          <w:tcPr>
            <w:tcW w:w="1877" w:type="dxa"/>
            <w:vAlign w:val="center"/>
          </w:tcPr>
          <w:p w14:paraId="5E9918F7" w14:textId="1EF5608D" w:rsidR="0015685B" w:rsidRDefault="0010496F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</w:rPr>
              <w:t>M</w:t>
            </w:r>
            <w:r w:rsidR="0015685B">
              <w:rPr>
                <w:b/>
                <w:bCs/>
              </w:rPr>
              <w:t>ức giảm</w:t>
            </w:r>
            <w:r>
              <w:rPr>
                <w:b/>
                <w:bCs/>
                <w:lang w:val="vi-VN"/>
              </w:rPr>
              <w:t xml:space="preserve"> thuế, lệ phí trước bạ</w:t>
            </w:r>
            <w:r w:rsidR="0015685B">
              <w:rPr>
                <w:b/>
                <w:bCs/>
              </w:rPr>
              <w:t xml:space="preserve"> khi thực hiện trực tuyến</w:t>
            </w:r>
          </w:p>
        </w:tc>
        <w:tc>
          <w:tcPr>
            <w:tcW w:w="6780" w:type="dxa"/>
            <w:vAlign w:val="center"/>
          </w:tcPr>
          <w:p w14:paraId="5E9918F8" w14:textId="3ECD6A66" w:rsidR="0015685B" w:rsidRDefault="0015685B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lang w:val="vi-VN"/>
              </w:rPr>
              <w:t>Điều kiện để được giảm thuế</w:t>
            </w:r>
          </w:p>
        </w:tc>
      </w:tr>
      <w:tr w:rsidR="0015685B" w14:paraId="0C0C94A4" w14:textId="77777777" w:rsidTr="00C25561">
        <w:trPr>
          <w:trHeight w:val="20"/>
        </w:trPr>
        <w:tc>
          <w:tcPr>
            <w:tcW w:w="851" w:type="dxa"/>
            <w:vAlign w:val="center"/>
          </w:tcPr>
          <w:p w14:paraId="705046BE" w14:textId="5CC0A4A9" w:rsidR="0015685B" w:rsidRPr="00C25561" w:rsidRDefault="0015685B" w:rsidP="00E878DD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  <w:lang w:val="vi-VN"/>
              </w:rPr>
            </w:pPr>
            <w:r>
              <w:rPr>
                <w:b/>
                <w:bCs/>
                <w:sz w:val="26"/>
                <w:szCs w:val="26"/>
                <w:lang w:val="vi-VN"/>
              </w:rPr>
              <w:t>1</w:t>
            </w:r>
          </w:p>
        </w:tc>
        <w:tc>
          <w:tcPr>
            <w:tcW w:w="2268" w:type="dxa"/>
            <w:vAlign w:val="center"/>
          </w:tcPr>
          <w:p w14:paraId="52B6C8FE" w14:textId="776B1BA9" w:rsidR="0015685B" w:rsidRPr="00C25561" w:rsidRDefault="0015685B" w:rsidP="00C25561">
            <w:pPr>
              <w:spacing w:after="0" w:line="240" w:lineRule="auto"/>
              <w:jc w:val="both"/>
              <w:rPr>
                <w:lang w:val="vi-VN"/>
              </w:rPr>
            </w:pPr>
            <w:r>
              <w:t>Thuế TNCN</w:t>
            </w:r>
            <w:r>
              <w:rPr>
                <w:lang w:val="vi-VN"/>
              </w:rPr>
              <w:t xml:space="preserve"> đối với chuyển nhượng bất động sản</w:t>
            </w:r>
          </w:p>
        </w:tc>
        <w:tc>
          <w:tcPr>
            <w:tcW w:w="1099" w:type="dxa"/>
            <w:vAlign w:val="center"/>
          </w:tcPr>
          <w:p w14:paraId="494991F6" w14:textId="5BE0BE8E" w:rsidR="0015685B" w:rsidRPr="00C25561" w:rsidRDefault="0015685B" w:rsidP="00C25561">
            <w:pPr>
              <w:spacing w:after="0" w:line="240" w:lineRule="auto"/>
              <w:jc w:val="center"/>
              <w:rPr>
                <w:lang w:val="vi-VN"/>
              </w:rPr>
            </w:pPr>
            <w:r>
              <w:t>Công</w:t>
            </w:r>
            <w:r>
              <w:rPr>
                <w:lang w:val="vi-VN"/>
              </w:rPr>
              <w:t xml:space="preserve"> dân</w:t>
            </w:r>
          </w:p>
        </w:tc>
        <w:tc>
          <w:tcPr>
            <w:tcW w:w="1844" w:type="dxa"/>
            <w:vAlign w:val="center"/>
          </w:tcPr>
          <w:p w14:paraId="26717478" w14:textId="60010F93" w:rsidR="0015685B" w:rsidRPr="00C25561" w:rsidRDefault="0015685B" w:rsidP="00C25561">
            <w:pPr>
              <w:spacing w:after="0" w:line="240" w:lineRule="auto"/>
              <w:jc w:val="both"/>
              <w:rPr>
                <w:lang w:val="vi-VN"/>
              </w:rPr>
            </w:pPr>
            <w:r>
              <w:t>2%</w:t>
            </w:r>
            <w:r w:rsidR="00B64EA0">
              <w:rPr>
                <w:lang w:val="vi-VN"/>
              </w:rPr>
              <w:t xml:space="preserve"> trên giá trị chuyển nhượng</w:t>
            </w:r>
          </w:p>
        </w:tc>
        <w:tc>
          <w:tcPr>
            <w:tcW w:w="1877" w:type="dxa"/>
            <w:vAlign w:val="center"/>
          </w:tcPr>
          <w:p w14:paraId="698DDADC" w14:textId="3A01B4E2" w:rsidR="0015685B" w:rsidRPr="00C25561" w:rsidRDefault="0015685B" w:rsidP="00C25561">
            <w:pPr>
              <w:spacing w:after="0" w:line="240" w:lineRule="auto"/>
              <w:jc w:val="both"/>
              <w:rPr>
                <w:lang w:val="vi-VN"/>
              </w:rPr>
            </w:pPr>
            <w:r>
              <w:t>Giảm</w:t>
            </w:r>
            <w:r w:rsidR="00471B4F">
              <w:rPr>
                <w:lang w:val="vi-VN"/>
              </w:rPr>
              <w:t xml:space="preserve"> </w:t>
            </w:r>
            <w:r w:rsidR="00E73055">
              <w:rPr>
                <w:lang w:val="vi-VN"/>
              </w:rPr>
              <w:t>1</w:t>
            </w:r>
            <w:r>
              <w:t>0%</w:t>
            </w:r>
            <w:r w:rsidR="008751CF">
              <w:rPr>
                <w:lang w:val="vi-VN"/>
              </w:rPr>
              <w:t xml:space="preserve"> thuế (trên 01 lần chuyển nhượng)</w:t>
            </w:r>
          </w:p>
        </w:tc>
        <w:tc>
          <w:tcPr>
            <w:tcW w:w="6780" w:type="dxa"/>
            <w:vAlign w:val="center"/>
          </w:tcPr>
          <w:p w14:paraId="1BF0DC47" w14:textId="2F7E4AAA" w:rsidR="0015685B" w:rsidRDefault="0015685B" w:rsidP="00DE1FB8">
            <w:pPr>
              <w:spacing w:after="0" w:line="240" w:lineRule="auto"/>
              <w:jc w:val="both"/>
              <w:rPr>
                <w:lang w:val="vi-VN"/>
              </w:rPr>
            </w:pPr>
            <w:r>
              <w:rPr>
                <w:lang w:val="vi-VN"/>
              </w:rPr>
              <w:t>- Công dân được xếp loại công dân số tích cực</w:t>
            </w:r>
            <w:r w:rsidR="007C6FF7">
              <w:rPr>
                <w:lang w:val="vi-VN"/>
              </w:rPr>
              <w:t>.</w:t>
            </w:r>
          </w:p>
          <w:p w14:paraId="02121DC4" w14:textId="479CA8AA" w:rsidR="0015685B" w:rsidRPr="00C25561" w:rsidRDefault="00ED2C50" w:rsidP="00DE1FB8">
            <w:pPr>
              <w:spacing w:after="0" w:line="240" w:lineRule="auto"/>
              <w:jc w:val="both"/>
              <w:rPr>
                <w:lang w:val="vi-VN"/>
              </w:rPr>
            </w:pPr>
            <w:r>
              <w:rPr>
                <w:lang w:val="vi-VN"/>
              </w:rPr>
              <w:t>- Thực hiệ</w:t>
            </w:r>
            <w:r w:rsidR="00E1187C">
              <w:rPr>
                <w:lang w:val="vi-VN"/>
              </w:rPr>
              <w:t>n</w:t>
            </w:r>
            <w:r>
              <w:rPr>
                <w:lang w:val="vi-VN"/>
              </w:rPr>
              <w:t xml:space="preserve"> chuyển nhượng</w:t>
            </w:r>
            <w:r w:rsidR="0015685B">
              <w:t xml:space="preserve"> bất động sản</w:t>
            </w:r>
            <w:r w:rsidR="00133223">
              <w:rPr>
                <w:lang w:val="vi-VN"/>
              </w:rPr>
              <w:t xml:space="preserve"> trên nền tảng định danh và xác thực điện tử VNeID</w:t>
            </w:r>
            <w:r w:rsidR="007C6FF7">
              <w:rPr>
                <w:lang w:val="vi-VN"/>
              </w:rPr>
              <w:t>.</w:t>
            </w:r>
          </w:p>
        </w:tc>
      </w:tr>
      <w:tr w:rsidR="00094EC2" w14:paraId="5047FFF3" w14:textId="77777777" w:rsidTr="00053694">
        <w:trPr>
          <w:trHeight w:val="20"/>
        </w:trPr>
        <w:tc>
          <w:tcPr>
            <w:tcW w:w="851" w:type="dxa"/>
            <w:vAlign w:val="center"/>
          </w:tcPr>
          <w:p w14:paraId="19A83CDC" w14:textId="0C87150B" w:rsidR="00094EC2" w:rsidRDefault="00094EC2" w:rsidP="00E878DD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  <w:lang w:val="vi-VN"/>
              </w:rPr>
            </w:pPr>
            <w:r>
              <w:rPr>
                <w:b/>
                <w:bCs/>
                <w:sz w:val="26"/>
                <w:szCs w:val="26"/>
                <w:lang w:val="vi-VN"/>
              </w:rPr>
              <w:t>2</w:t>
            </w:r>
          </w:p>
        </w:tc>
        <w:tc>
          <w:tcPr>
            <w:tcW w:w="2268" w:type="dxa"/>
            <w:vAlign w:val="center"/>
          </w:tcPr>
          <w:p w14:paraId="66338A34" w14:textId="4B669087" w:rsidR="00094EC2" w:rsidRPr="00C25561" w:rsidRDefault="000C160F" w:rsidP="00C25561">
            <w:pPr>
              <w:spacing w:after="0" w:line="240" w:lineRule="auto"/>
              <w:jc w:val="both"/>
              <w:rPr>
                <w:lang w:val="vi-VN"/>
              </w:rPr>
            </w:pPr>
            <w:r>
              <w:t>Lệ</w:t>
            </w:r>
            <w:r>
              <w:rPr>
                <w:lang w:val="vi-VN"/>
              </w:rPr>
              <w:t xml:space="preserve"> phí</w:t>
            </w:r>
            <w:r w:rsidR="00094EC2">
              <w:rPr>
                <w:lang w:val="vi-VN"/>
              </w:rPr>
              <w:t xml:space="preserve"> trước bạ đối với chuyển nhượng bất động sản</w:t>
            </w:r>
          </w:p>
        </w:tc>
        <w:tc>
          <w:tcPr>
            <w:tcW w:w="1099" w:type="dxa"/>
            <w:vAlign w:val="center"/>
          </w:tcPr>
          <w:p w14:paraId="6249D544" w14:textId="3BD6CDD7" w:rsidR="00094EC2" w:rsidRPr="00C25561" w:rsidRDefault="00094EC2" w:rsidP="00C25561">
            <w:pPr>
              <w:spacing w:after="0" w:line="240" w:lineRule="auto"/>
              <w:jc w:val="center"/>
              <w:rPr>
                <w:lang w:val="vi-VN"/>
              </w:rPr>
            </w:pPr>
            <w:r>
              <w:t>Công</w:t>
            </w:r>
            <w:r>
              <w:rPr>
                <w:lang w:val="vi-VN"/>
              </w:rPr>
              <w:t xml:space="preserve"> dân</w:t>
            </w:r>
          </w:p>
        </w:tc>
        <w:tc>
          <w:tcPr>
            <w:tcW w:w="1844" w:type="dxa"/>
            <w:vAlign w:val="center"/>
          </w:tcPr>
          <w:p w14:paraId="45876C84" w14:textId="68FDE01B" w:rsidR="00094EC2" w:rsidRPr="00C25561" w:rsidRDefault="00C3308D" w:rsidP="00C25561">
            <w:pPr>
              <w:spacing w:after="0" w:line="240" w:lineRule="auto"/>
              <w:jc w:val="both"/>
              <w:rPr>
                <w:lang w:val="vi-VN"/>
              </w:rPr>
            </w:pPr>
            <w:r>
              <w:rPr>
                <w:lang w:val="vi-VN"/>
              </w:rPr>
              <w:t>0,5% trên giá trị chuyển nhượng</w:t>
            </w:r>
          </w:p>
        </w:tc>
        <w:tc>
          <w:tcPr>
            <w:tcW w:w="1877" w:type="dxa"/>
            <w:vAlign w:val="center"/>
          </w:tcPr>
          <w:p w14:paraId="775AE37C" w14:textId="30605BA2" w:rsidR="00094EC2" w:rsidRPr="00C25561" w:rsidRDefault="00BF3F60" w:rsidP="00C25561">
            <w:pPr>
              <w:spacing w:after="0" w:line="240" w:lineRule="auto"/>
              <w:jc w:val="both"/>
              <w:rPr>
                <w:lang w:val="vi-VN"/>
              </w:rPr>
            </w:pPr>
            <w:r>
              <w:t>Giảm</w:t>
            </w:r>
            <w:r>
              <w:rPr>
                <w:lang w:val="vi-VN"/>
              </w:rPr>
              <w:t xml:space="preserve"> 10% lệ phí trước bạ (trên 01 lần chuyển nhượng)</w:t>
            </w:r>
          </w:p>
        </w:tc>
        <w:tc>
          <w:tcPr>
            <w:tcW w:w="6780" w:type="dxa"/>
            <w:vAlign w:val="center"/>
          </w:tcPr>
          <w:p w14:paraId="399E58AB" w14:textId="77777777" w:rsidR="00CA131B" w:rsidRPr="00F37753" w:rsidRDefault="00CA131B" w:rsidP="00C25561">
            <w:pPr>
              <w:spacing w:after="0" w:line="240" w:lineRule="auto"/>
              <w:jc w:val="both"/>
              <w:rPr>
                <w:lang w:val="vi-VN"/>
              </w:rPr>
            </w:pPr>
            <w:r w:rsidRPr="00F37753">
              <w:rPr>
                <w:lang w:val="vi-VN"/>
              </w:rPr>
              <w:t>- Công dân được xếp loại công dân số tích cực.</w:t>
            </w:r>
          </w:p>
          <w:p w14:paraId="74D5FC96" w14:textId="6A967A27" w:rsidR="00094EC2" w:rsidRDefault="00CA131B" w:rsidP="00C25561">
            <w:pPr>
              <w:spacing w:after="0" w:line="240" w:lineRule="auto"/>
              <w:jc w:val="both"/>
              <w:rPr>
                <w:lang w:val="vi-VN"/>
              </w:rPr>
            </w:pPr>
            <w:r>
              <w:rPr>
                <w:lang w:val="vi-VN"/>
              </w:rPr>
              <w:t>- Thực hiện chuyển nhượng</w:t>
            </w:r>
            <w:r>
              <w:t xml:space="preserve"> bất động sản</w:t>
            </w:r>
            <w:r>
              <w:rPr>
                <w:lang w:val="vi-VN"/>
              </w:rPr>
              <w:t xml:space="preserve"> trên nền tảng định danh và xác thực điện tử VNeID</w:t>
            </w:r>
            <w:r>
              <w:t>.</w:t>
            </w:r>
          </w:p>
        </w:tc>
      </w:tr>
      <w:tr w:rsidR="0015685B" w14:paraId="5E991907" w14:textId="77777777" w:rsidTr="00C25561">
        <w:trPr>
          <w:trHeight w:val="20"/>
        </w:trPr>
        <w:tc>
          <w:tcPr>
            <w:tcW w:w="851" w:type="dxa"/>
            <w:vAlign w:val="center"/>
          </w:tcPr>
          <w:p w14:paraId="5E991901" w14:textId="2D17C136" w:rsidR="0015685B" w:rsidRPr="009A05AA" w:rsidRDefault="003573F6" w:rsidP="00E878DD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  <w:lang w:val="en-US"/>
              </w:rPr>
            </w:pPr>
            <w:r>
              <w:rPr>
                <w:b/>
                <w:bCs/>
                <w:sz w:val="26"/>
                <w:szCs w:val="26"/>
                <w:lang w:val="en-US"/>
              </w:rPr>
              <w:t>3</w:t>
            </w:r>
          </w:p>
        </w:tc>
        <w:tc>
          <w:tcPr>
            <w:tcW w:w="2268" w:type="dxa"/>
            <w:vAlign w:val="center"/>
          </w:tcPr>
          <w:p w14:paraId="5E991902" w14:textId="30FF2779" w:rsidR="0015685B" w:rsidRDefault="000C160F" w:rsidP="00C25561">
            <w:pPr>
              <w:spacing w:after="0" w:line="240" w:lineRule="auto"/>
              <w:jc w:val="both"/>
              <w:rPr>
                <w:b/>
                <w:bCs/>
              </w:rPr>
            </w:pPr>
            <w:r>
              <w:t>Lệ</w:t>
            </w:r>
            <w:r>
              <w:rPr>
                <w:lang w:val="vi-VN"/>
              </w:rPr>
              <w:t xml:space="preserve"> phí </w:t>
            </w:r>
            <w:r w:rsidR="0015685B">
              <w:t>trước bạ</w:t>
            </w:r>
            <w:r w:rsidR="009054A6">
              <w:rPr>
                <w:lang w:val="vi-VN"/>
              </w:rPr>
              <w:t xml:space="preserve"> đối với đăng ký xe</w:t>
            </w:r>
            <w:r w:rsidR="00C25561">
              <w:rPr>
                <w:lang w:val="vi-VN"/>
              </w:rPr>
              <w:t xml:space="preserve"> </w:t>
            </w:r>
          </w:p>
        </w:tc>
        <w:tc>
          <w:tcPr>
            <w:tcW w:w="1099" w:type="dxa"/>
            <w:vAlign w:val="center"/>
          </w:tcPr>
          <w:p w14:paraId="5E991903" w14:textId="5336C322" w:rsidR="0015685B" w:rsidRDefault="00F37753" w:rsidP="00C25561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Công</w:t>
            </w:r>
            <w:r>
              <w:rPr>
                <w:lang w:val="vi-VN"/>
              </w:rPr>
              <w:t xml:space="preserve"> dân</w:t>
            </w:r>
          </w:p>
        </w:tc>
        <w:tc>
          <w:tcPr>
            <w:tcW w:w="1844" w:type="dxa"/>
            <w:vAlign w:val="center"/>
          </w:tcPr>
          <w:p w14:paraId="5E991904" w14:textId="76E8E091" w:rsidR="0015685B" w:rsidRDefault="0015685B" w:rsidP="00C25561">
            <w:pPr>
              <w:spacing w:after="0" w:line="240" w:lineRule="auto"/>
              <w:jc w:val="both"/>
              <w:rPr>
                <w:b/>
                <w:bCs/>
              </w:rPr>
            </w:pPr>
            <w:r>
              <w:t>0,5% - 15%</w:t>
            </w:r>
            <w:r w:rsidR="00A21B25">
              <w:rPr>
                <w:lang w:val="vi-VN"/>
              </w:rPr>
              <w:t xml:space="preserve"> trên giá trị chuyển nhượng</w:t>
            </w:r>
            <w:r w:rsidR="00E719B3">
              <w:rPr>
                <w:lang w:val="vi-VN"/>
              </w:rPr>
              <w:t xml:space="preserve"> đăng ký</w:t>
            </w:r>
          </w:p>
        </w:tc>
        <w:tc>
          <w:tcPr>
            <w:tcW w:w="1877" w:type="dxa"/>
            <w:vAlign w:val="center"/>
          </w:tcPr>
          <w:p w14:paraId="5E991905" w14:textId="5EFC061F" w:rsidR="0015685B" w:rsidRDefault="00471B4F" w:rsidP="00C25561">
            <w:pPr>
              <w:spacing w:after="0" w:line="240" w:lineRule="auto"/>
              <w:jc w:val="both"/>
              <w:rPr>
                <w:b/>
                <w:bCs/>
              </w:rPr>
            </w:pPr>
            <w:r>
              <w:t>Giảm</w:t>
            </w:r>
            <w:r>
              <w:rPr>
                <w:lang w:val="vi-VN"/>
              </w:rPr>
              <w:t xml:space="preserve"> </w:t>
            </w:r>
            <w:r w:rsidR="00E430E5">
              <w:rPr>
                <w:lang w:val="vi-VN"/>
              </w:rPr>
              <w:t>1</w:t>
            </w:r>
            <w:r w:rsidR="0015685B">
              <w:t>0%</w:t>
            </w:r>
            <w:r w:rsidR="008751CF">
              <w:rPr>
                <w:lang w:val="vi-VN"/>
              </w:rPr>
              <w:t xml:space="preserve"> </w:t>
            </w:r>
            <w:r w:rsidR="00907E9F">
              <w:rPr>
                <w:lang w:val="vi-VN"/>
              </w:rPr>
              <w:t xml:space="preserve">lệ phí trước bạ </w:t>
            </w:r>
            <w:r w:rsidR="008751CF">
              <w:rPr>
                <w:lang w:val="vi-VN"/>
              </w:rPr>
              <w:t>(trên 01 lần chuyển nhượng)</w:t>
            </w:r>
          </w:p>
        </w:tc>
        <w:tc>
          <w:tcPr>
            <w:tcW w:w="6780" w:type="dxa"/>
            <w:vAlign w:val="center"/>
          </w:tcPr>
          <w:p w14:paraId="0D794A72" w14:textId="77777777" w:rsidR="00F37753" w:rsidRPr="00F37753" w:rsidRDefault="00F37753" w:rsidP="00DE1FB8">
            <w:pPr>
              <w:spacing w:after="0" w:line="240" w:lineRule="auto"/>
              <w:jc w:val="both"/>
              <w:rPr>
                <w:lang w:val="vi-VN"/>
              </w:rPr>
            </w:pPr>
            <w:r w:rsidRPr="00F37753">
              <w:rPr>
                <w:lang w:val="vi-VN"/>
              </w:rPr>
              <w:t>- Công dân được xếp loại công dân số tích cực.</w:t>
            </w:r>
          </w:p>
          <w:p w14:paraId="5E991906" w14:textId="4A04BE80" w:rsidR="0015685B" w:rsidRDefault="00F37753" w:rsidP="00DE1FB8">
            <w:pPr>
              <w:spacing w:after="0" w:line="240" w:lineRule="auto"/>
              <w:jc w:val="both"/>
              <w:rPr>
                <w:b/>
                <w:bCs/>
              </w:rPr>
            </w:pPr>
            <w:r>
              <w:rPr>
                <w:lang w:val="vi-VN"/>
              </w:rPr>
              <w:t xml:space="preserve">- </w:t>
            </w:r>
            <w:r w:rsidR="00040F9B">
              <w:rPr>
                <w:lang w:val="vi-VN"/>
              </w:rPr>
              <w:t>Thực hiện đăng ký</w:t>
            </w:r>
            <w:r w:rsidR="008B2E5F">
              <w:rPr>
                <w:lang w:val="vi-VN"/>
              </w:rPr>
              <w:t>,</w:t>
            </w:r>
            <w:r w:rsidR="00E81930">
              <w:rPr>
                <w:lang w:val="vi-VN"/>
              </w:rPr>
              <w:t xml:space="preserve"> sang tên, di</w:t>
            </w:r>
            <w:r w:rsidR="001D0C3C">
              <w:rPr>
                <w:lang w:val="vi-VN"/>
              </w:rPr>
              <w:t xml:space="preserve"> </w:t>
            </w:r>
            <w:r w:rsidR="00E81930">
              <w:rPr>
                <w:lang w:val="vi-VN"/>
              </w:rPr>
              <w:t>chuyển</w:t>
            </w:r>
            <w:r w:rsidR="0015685B">
              <w:t xml:space="preserve"> xe</w:t>
            </w:r>
            <w:r w:rsidR="00C25561">
              <w:rPr>
                <w:lang w:val="vi-VN"/>
              </w:rPr>
              <w:t xml:space="preserve"> ô tô, xe mô tô, xe gắn máy</w:t>
            </w:r>
            <w:r w:rsidR="00B775EB">
              <w:rPr>
                <w:lang w:val="vi-VN"/>
              </w:rPr>
              <w:t xml:space="preserve"> </w:t>
            </w:r>
            <w:r w:rsidR="002B76BF">
              <w:rPr>
                <w:lang w:val="vi-VN"/>
              </w:rPr>
              <w:t>trên nền tảng định danh và xác thực điện tử VNeID</w:t>
            </w:r>
            <w:r w:rsidR="0015685B">
              <w:t>.</w:t>
            </w:r>
          </w:p>
        </w:tc>
      </w:tr>
      <w:tr w:rsidR="0015685B" w14:paraId="5E991915" w14:textId="77777777" w:rsidTr="00C25561">
        <w:trPr>
          <w:trHeight w:val="20"/>
        </w:trPr>
        <w:tc>
          <w:tcPr>
            <w:tcW w:w="851" w:type="dxa"/>
            <w:vAlign w:val="center"/>
          </w:tcPr>
          <w:p w14:paraId="5E99190F" w14:textId="2486959D" w:rsidR="0015685B" w:rsidRPr="00C25561" w:rsidRDefault="003573F6" w:rsidP="00E878DD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  <w:lang w:val="vi-VN"/>
              </w:rPr>
            </w:pPr>
            <w:r>
              <w:rPr>
                <w:b/>
                <w:bCs/>
                <w:sz w:val="26"/>
                <w:szCs w:val="26"/>
                <w:lang w:val="en-US"/>
              </w:rPr>
              <w:t>4</w:t>
            </w:r>
          </w:p>
        </w:tc>
        <w:tc>
          <w:tcPr>
            <w:tcW w:w="2268" w:type="dxa"/>
            <w:vAlign w:val="center"/>
          </w:tcPr>
          <w:p w14:paraId="5E991910" w14:textId="41E9F495" w:rsidR="0015685B" w:rsidRPr="00961928" w:rsidRDefault="0015685B" w:rsidP="00C25561">
            <w:pPr>
              <w:spacing w:after="0" w:line="240" w:lineRule="auto"/>
              <w:jc w:val="both"/>
              <w:rPr>
                <w:b/>
                <w:bCs/>
                <w:lang w:val="vi-VN"/>
              </w:rPr>
            </w:pPr>
            <w:r>
              <w:t>Thuế TNCN</w:t>
            </w:r>
            <w:r w:rsidR="00391673">
              <w:rPr>
                <w:lang w:val="vi-VN"/>
              </w:rPr>
              <w:t xml:space="preserve"> đối với hoạt động</w:t>
            </w:r>
            <w:r w:rsidR="00961928">
              <w:rPr>
                <w:lang w:val="vi-VN"/>
              </w:rPr>
              <w:t xml:space="preserve"> </w:t>
            </w:r>
            <w:r w:rsidR="00391673">
              <w:rPr>
                <w:lang w:val="vi-VN"/>
              </w:rPr>
              <w:t xml:space="preserve">kinh doanh </w:t>
            </w:r>
            <w:r w:rsidR="000177CA">
              <w:rPr>
                <w:lang w:val="vi-VN"/>
              </w:rPr>
              <w:t xml:space="preserve">qua </w:t>
            </w:r>
            <w:r w:rsidR="00E55A3C">
              <w:rPr>
                <w:lang w:val="vi-VN"/>
              </w:rPr>
              <w:t>thương mại điện tử</w:t>
            </w:r>
          </w:p>
        </w:tc>
        <w:tc>
          <w:tcPr>
            <w:tcW w:w="1099" w:type="dxa"/>
            <w:vAlign w:val="center"/>
          </w:tcPr>
          <w:p w14:paraId="5E991911" w14:textId="479A1C15" w:rsidR="0015685B" w:rsidRPr="00C25561" w:rsidRDefault="0015685B" w:rsidP="00C25561">
            <w:pPr>
              <w:spacing w:after="0" w:line="240" w:lineRule="auto"/>
              <w:jc w:val="center"/>
              <w:rPr>
                <w:b/>
                <w:bCs/>
                <w:lang w:val="vi-VN"/>
              </w:rPr>
            </w:pPr>
            <w:r>
              <w:t>Hộ kinh doanh</w:t>
            </w:r>
          </w:p>
        </w:tc>
        <w:tc>
          <w:tcPr>
            <w:tcW w:w="1844" w:type="dxa"/>
            <w:vAlign w:val="center"/>
          </w:tcPr>
          <w:p w14:paraId="5E991912" w14:textId="399260DC" w:rsidR="0015685B" w:rsidRPr="00C25561" w:rsidRDefault="0015685B" w:rsidP="00C25561">
            <w:pPr>
              <w:spacing w:after="0" w:line="240" w:lineRule="auto"/>
              <w:jc w:val="both"/>
              <w:rPr>
                <w:b/>
                <w:bCs/>
                <w:lang w:val="vi-VN"/>
              </w:rPr>
            </w:pPr>
            <w:r>
              <w:t xml:space="preserve">1% - 10% </w:t>
            </w:r>
            <w:r w:rsidR="00340180">
              <w:t>trên</w:t>
            </w:r>
            <w:r w:rsidR="00340180">
              <w:rPr>
                <w:lang w:val="vi-VN"/>
              </w:rPr>
              <w:t xml:space="preserve"> giá trị </w:t>
            </w:r>
            <w:r w:rsidR="00961928">
              <w:rPr>
                <w:lang w:val="vi-VN"/>
              </w:rPr>
              <w:t>mua bán, cung cấp dịch vụ</w:t>
            </w:r>
          </w:p>
        </w:tc>
        <w:tc>
          <w:tcPr>
            <w:tcW w:w="1877" w:type="dxa"/>
            <w:vAlign w:val="center"/>
          </w:tcPr>
          <w:p w14:paraId="5E991913" w14:textId="186D7EE5" w:rsidR="0015685B" w:rsidRDefault="00471B4F" w:rsidP="00C25561">
            <w:pPr>
              <w:spacing w:after="0" w:line="240" w:lineRule="auto"/>
              <w:jc w:val="both"/>
              <w:rPr>
                <w:b/>
                <w:bCs/>
              </w:rPr>
            </w:pPr>
            <w:r>
              <w:t>Giảm</w:t>
            </w:r>
            <w:r>
              <w:rPr>
                <w:lang w:val="vi-VN"/>
              </w:rPr>
              <w:t xml:space="preserve"> </w:t>
            </w:r>
            <w:r w:rsidR="0015685B">
              <w:rPr>
                <w:lang w:val="vi-VN"/>
              </w:rPr>
              <w:t>1</w:t>
            </w:r>
            <w:r w:rsidR="0015685B">
              <w:t>0%</w:t>
            </w:r>
            <w:r w:rsidR="006C589E">
              <w:rPr>
                <w:lang w:val="vi-VN"/>
              </w:rPr>
              <w:t xml:space="preserve"> thuế </w:t>
            </w:r>
            <w:r w:rsidR="0015685B">
              <w:t>(trên</w:t>
            </w:r>
            <w:r w:rsidR="0015685B">
              <w:rPr>
                <w:lang w:val="vi-VN"/>
              </w:rPr>
              <w:t xml:space="preserve"> mức thuế phải nộp</w:t>
            </w:r>
            <w:r w:rsidR="0015685B">
              <w:t>)</w:t>
            </w:r>
          </w:p>
        </w:tc>
        <w:tc>
          <w:tcPr>
            <w:tcW w:w="6780" w:type="dxa"/>
            <w:vAlign w:val="center"/>
          </w:tcPr>
          <w:p w14:paraId="274EDC04" w14:textId="793D7CB9" w:rsidR="0015685B" w:rsidRDefault="0015685B" w:rsidP="00DE1FB8">
            <w:pPr>
              <w:spacing w:after="0" w:line="240" w:lineRule="auto"/>
              <w:jc w:val="both"/>
              <w:rPr>
                <w:lang w:val="vi-VN"/>
              </w:rPr>
            </w:pPr>
            <w:r>
              <w:rPr>
                <w:lang w:val="vi-VN"/>
              </w:rPr>
              <w:t xml:space="preserve">- </w:t>
            </w:r>
            <w:r>
              <w:t>Chủ</w:t>
            </w:r>
            <w:r>
              <w:rPr>
                <w:lang w:val="vi-VN"/>
              </w:rPr>
              <w:t xml:space="preserve"> </w:t>
            </w:r>
            <w:r>
              <w:t>hộ</w:t>
            </w:r>
            <w:r w:rsidR="00961928">
              <w:rPr>
                <w:lang w:val="vi-VN"/>
              </w:rPr>
              <w:t>, cá nhân</w:t>
            </w:r>
            <w:r>
              <w:rPr>
                <w:lang w:val="vi-VN"/>
              </w:rPr>
              <w:t xml:space="preserve"> kinh doanh được xếp loại công dân số tích cực.</w:t>
            </w:r>
          </w:p>
          <w:p w14:paraId="5E991914" w14:textId="03003209" w:rsidR="0015685B" w:rsidRPr="00C25561" w:rsidRDefault="0015685B" w:rsidP="00DE1FB8">
            <w:pPr>
              <w:spacing w:after="0" w:line="240" w:lineRule="auto"/>
              <w:jc w:val="both"/>
              <w:rPr>
                <w:b/>
                <w:bCs/>
                <w:lang w:val="vi-VN"/>
              </w:rPr>
            </w:pPr>
            <w:r>
              <w:rPr>
                <w:lang w:val="vi-VN"/>
              </w:rPr>
              <w:t xml:space="preserve">- Thực hiện </w:t>
            </w:r>
            <w:r w:rsidR="00961928">
              <w:rPr>
                <w:lang w:val="vi-VN"/>
              </w:rPr>
              <w:t>kinh doanh</w:t>
            </w:r>
            <w:r>
              <w:rPr>
                <w:lang w:val="vi-VN"/>
              </w:rPr>
              <w:t xml:space="preserve"> qua thương mại điện tử trên nền tảng </w:t>
            </w:r>
            <w:r w:rsidR="00544E5C">
              <w:rPr>
                <w:lang w:val="vi-VN"/>
              </w:rPr>
              <w:t xml:space="preserve">định danh và xác thực điện tử </w:t>
            </w:r>
            <w:r>
              <w:rPr>
                <w:lang w:val="vi-VN"/>
              </w:rPr>
              <w:t>VNeID.</w:t>
            </w:r>
          </w:p>
        </w:tc>
      </w:tr>
      <w:tr w:rsidR="00D06B27" w:rsidRPr="00D06B27" w14:paraId="5422418F" w14:textId="77777777" w:rsidTr="00C25561">
        <w:trPr>
          <w:trHeight w:val="20"/>
        </w:trPr>
        <w:tc>
          <w:tcPr>
            <w:tcW w:w="851" w:type="dxa"/>
            <w:vAlign w:val="center"/>
          </w:tcPr>
          <w:p w14:paraId="2CE1E98E" w14:textId="7C522DF8" w:rsidR="0015685B" w:rsidRPr="00D06B27" w:rsidRDefault="003573F6" w:rsidP="00E878DD">
            <w:pPr>
              <w:spacing w:after="0" w:line="240" w:lineRule="auto"/>
              <w:jc w:val="center"/>
              <w:rPr>
                <w:b/>
                <w:bCs/>
                <w:sz w:val="26"/>
                <w:szCs w:val="26"/>
                <w:lang w:val="en-US"/>
              </w:rPr>
            </w:pPr>
            <w:r w:rsidRPr="00D06B27">
              <w:rPr>
                <w:b/>
                <w:bCs/>
                <w:sz w:val="26"/>
                <w:szCs w:val="26"/>
                <w:lang w:val="en-US"/>
              </w:rPr>
              <w:lastRenderedPageBreak/>
              <w:t>5</w:t>
            </w:r>
          </w:p>
        </w:tc>
        <w:tc>
          <w:tcPr>
            <w:tcW w:w="2268" w:type="dxa"/>
            <w:vAlign w:val="center"/>
          </w:tcPr>
          <w:p w14:paraId="71C9BC75" w14:textId="03953360" w:rsidR="0015685B" w:rsidRPr="00D06B27" w:rsidRDefault="0015685B" w:rsidP="00C25561">
            <w:pPr>
              <w:spacing w:after="0" w:line="240" w:lineRule="auto"/>
              <w:jc w:val="both"/>
              <w:rPr>
                <w:lang w:val="vi-VN"/>
              </w:rPr>
            </w:pPr>
            <w:r w:rsidRPr="00D06B27">
              <w:t>Thuế GTGT</w:t>
            </w:r>
            <w:r w:rsidR="00F54DF7" w:rsidRPr="00D06B27">
              <w:rPr>
                <w:lang w:val="vi-VN"/>
              </w:rPr>
              <w:t xml:space="preserve"> đối với hoạt động mua </w:t>
            </w:r>
            <w:r w:rsidR="00B24A09" w:rsidRPr="00D06B27">
              <w:rPr>
                <w:lang w:val="vi-VN"/>
              </w:rPr>
              <w:t>hàng hoá</w:t>
            </w:r>
            <w:r w:rsidR="00D06B27" w:rsidRPr="00D06B27">
              <w:rPr>
                <w:lang w:val="vi-VN"/>
              </w:rPr>
              <w:t xml:space="preserve"> trực tuyến qua thương mại điện tử hoặc</w:t>
            </w:r>
            <w:r w:rsidR="00006918" w:rsidRPr="00D06B27">
              <w:rPr>
                <w:lang w:val="vi-VN"/>
              </w:rPr>
              <w:t xml:space="preserve"> thanh toán không dùng tiền mặt</w:t>
            </w:r>
          </w:p>
        </w:tc>
        <w:tc>
          <w:tcPr>
            <w:tcW w:w="1099" w:type="dxa"/>
            <w:vAlign w:val="center"/>
          </w:tcPr>
          <w:p w14:paraId="634FC678" w14:textId="3C68D741" w:rsidR="0015685B" w:rsidRPr="00D06B27" w:rsidRDefault="0015685B" w:rsidP="00C25561">
            <w:pPr>
              <w:spacing w:after="0" w:line="240" w:lineRule="auto"/>
              <w:jc w:val="center"/>
              <w:rPr>
                <w:lang w:val="vi-VN"/>
              </w:rPr>
            </w:pPr>
            <w:r w:rsidRPr="00D06B27">
              <w:t>Công</w:t>
            </w:r>
            <w:r w:rsidRPr="00D06B27">
              <w:rPr>
                <w:lang w:val="vi-VN"/>
              </w:rPr>
              <w:t xml:space="preserve"> dân</w:t>
            </w:r>
          </w:p>
        </w:tc>
        <w:tc>
          <w:tcPr>
            <w:tcW w:w="1844" w:type="dxa"/>
            <w:vAlign w:val="center"/>
          </w:tcPr>
          <w:p w14:paraId="067DCE14" w14:textId="2528C9AD" w:rsidR="0015685B" w:rsidRPr="00D06B27" w:rsidRDefault="0015685B" w:rsidP="00C25561">
            <w:pPr>
              <w:spacing w:after="0" w:line="240" w:lineRule="auto"/>
              <w:jc w:val="both"/>
            </w:pPr>
            <w:r w:rsidRPr="00D06B27">
              <w:rPr>
                <w:lang w:val="vi-VN"/>
              </w:rPr>
              <w:t>8</w:t>
            </w:r>
            <w:r w:rsidRPr="00D06B27">
              <w:t>% - 10% (Tùy mặt</w:t>
            </w:r>
            <w:r w:rsidRPr="00D06B27">
              <w:rPr>
                <w:lang w:val="vi-VN"/>
              </w:rPr>
              <w:t xml:space="preserve"> hàng</w:t>
            </w:r>
            <w:r w:rsidRPr="00D06B27">
              <w:t>)</w:t>
            </w:r>
          </w:p>
        </w:tc>
        <w:tc>
          <w:tcPr>
            <w:tcW w:w="1877" w:type="dxa"/>
            <w:vAlign w:val="center"/>
          </w:tcPr>
          <w:p w14:paraId="235778A2" w14:textId="6098CD4D" w:rsidR="0015685B" w:rsidRPr="00D06B27" w:rsidRDefault="00471B4F" w:rsidP="00C25561">
            <w:pPr>
              <w:spacing w:after="0" w:line="240" w:lineRule="auto"/>
              <w:jc w:val="both"/>
            </w:pPr>
            <w:r w:rsidRPr="00D06B27">
              <w:t>Giảm</w:t>
            </w:r>
            <w:r w:rsidRPr="00D06B27">
              <w:rPr>
                <w:lang w:val="vi-VN"/>
              </w:rPr>
              <w:t xml:space="preserve"> </w:t>
            </w:r>
            <w:r w:rsidR="0015685B" w:rsidRPr="00D06B27">
              <w:rPr>
                <w:lang w:val="vi-VN"/>
              </w:rPr>
              <w:t>1</w:t>
            </w:r>
            <w:r w:rsidR="0015685B" w:rsidRPr="00D06B27">
              <w:t>0%</w:t>
            </w:r>
            <w:r w:rsidR="00BB1CAD" w:rsidRPr="00D06B27">
              <w:rPr>
                <w:lang w:val="vi-VN"/>
              </w:rPr>
              <w:t xml:space="preserve"> thuế</w:t>
            </w:r>
            <w:r w:rsidR="0015685B" w:rsidRPr="00D06B27">
              <w:t xml:space="preserve"> (trên</w:t>
            </w:r>
            <w:r w:rsidR="0015685B" w:rsidRPr="00D06B27">
              <w:rPr>
                <w:lang w:val="vi-VN"/>
              </w:rPr>
              <w:t xml:space="preserve"> 01 lần giao dịch</w:t>
            </w:r>
            <w:r w:rsidR="0015685B" w:rsidRPr="00D06B27">
              <w:t>)</w:t>
            </w:r>
          </w:p>
        </w:tc>
        <w:tc>
          <w:tcPr>
            <w:tcW w:w="6780" w:type="dxa"/>
            <w:vAlign w:val="center"/>
          </w:tcPr>
          <w:p w14:paraId="715BCC3C" w14:textId="330D1083" w:rsidR="0015685B" w:rsidRPr="00D06B27" w:rsidRDefault="0015685B" w:rsidP="00DE1FB8">
            <w:pPr>
              <w:spacing w:after="0" w:line="240" w:lineRule="auto"/>
              <w:jc w:val="both"/>
              <w:rPr>
                <w:lang w:val="vi-VN"/>
              </w:rPr>
            </w:pPr>
            <w:r w:rsidRPr="00D06B27">
              <w:rPr>
                <w:lang w:val="vi-VN"/>
              </w:rPr>
              <w:t>- Công dân được xếp loại công dân số tích cực</w:t>
            </w:r>
            <w:r w:rsidR="00C25561" w:rsidRPr="00D06B27">
              <w:rPr>
                <w:lang w:val="vi-VN"/>
              </w:rPr>
              <w:t>.</w:t>
            </w:r>
          </w:p>
          <w:p w14:paraId="42FA8C98" w14:textId="77777777" w:rsidR="00D06B27" w:rsidRPr="00D06B27" w:rsidRDefault="0015685B" w:rsidP="00DE1FB8">
            <w:pPr>
              <w:spacing w:after="0" w:line="240" w:lineRule="auto"/>
              <w:jc w:val="both"/>
              <w:rPr>
                <w:lang w:val="vi-VN"/>
              </w:rPr>
            </w:pPr>
            <w:r w:rsidRPr="00D06B27">
              <w:rPr>
                <w:lang w:val="vi-VN"/>
              </w:rPr>
              <w:t xml:space="preserve">- </w:t>
            </w:r>
            <w:r w:rsidRPr="00D06B27">
              <w:t>T</w:t>
            </w:r>
            <w:r w:rsidRPr="00D06B27">
              <w:rPr>
                <w:lang w:val="vi-VN"/>
              </w:rPr>
              <w:t>hực hiện</w:t>
            </w:r>
            <w:r w:rsidR="00D06B27" w:rsidRPr="00D06B27">
              <w:rPr>
                <w:lang w:val="vi-VN"/>
              </w:rPr>
              <w:t xml:space="preserve"> mau hàng trực tuyến qua thương mại điện tử hoặc</w:t>
            </w:r>
            <w:r w:rsidRPr="00D06B27">
              <w:t xml:space="preserve"> </w:t>
            </w:r>
            <w:r w:rsidR="00B24A09" w:rsidRPr="00D06B27">
              <w:t>thanh</w:t>
            </w:r>
            <w:r w:rsidR="00B24A09" w:rsidRPr="00D06B27">
              <w:rPr>
                <w:lang w:val="vi-VN"/>
              </w:rPr>
              <w:t xml:space="preserve"> toán không dùng tiền mặt </w:t>
            </w:r>
            <w:r w:rsidR="00D06B27" w:rsidRPr="00D06B27">
              <w:rPr>
                <w:lang w:val="vi-VN"/>
              </w:rPr>
              <w:t xml:space="preserve">trên </w:t>
            </w:r>
            <w:r w:rsidRPr="00D06B27">
              <w:rPr>
                <w:lang w:val="vi-VN"/>
              </w:rPr>
              <w:t>nền tảng</w:t>
            </w:r>
            <w:r w:rsidRPr="00D06B27">
              <w:t xml:space="preserve"> định danh</w:t>
            </w:r>
            <w:r w:rsidRPr="00D06B27">
              <w:rPr>
                <w:lang w:val="vi-VN"/>
              </w:rPr>
              <w:t xml:space="preserve"> và </w:t>
            </w:r>
            <w:r w:rsidRPr="00D06B27">
              <w:t>xác thực</w:t>
            </w:r>
            <w:r w:rsidRPr="00D06B27">
              <w:rPr>
                <w:lang w:val="vi-VN"/>
              </w:rPr>
              <w:t xml:space="preserve"> điện tử</w:t>
            </w:r>
            <w:r w:rsidR="00961928" w:rsidRPr="00D06B27">
              <w:rPr>
                <w:lang w:val="vi-VN"/>
              </w:rPr>
              <w:t xml:space="preserve"> VNeID</w:t>
            </w:r>
            <w:r w:rsidRPr="00D06B27">
              <w:t>.</w:t>
            </w:r>
          </w:p>
          <w:p w14:paraId="6DBBAE7F" w14:textId="69A72C8B" w:rsidR="0015685B" w:rsidRPr="00D06B27" w:rsidRDefault="0015685B" w:rsidP="00DE1FB8">
            <w:pPr>
              <w:spacing w:after="0" w:line="240" w:lineRule="auto"/>
              <w:jc w:val="both"/>
              <w:rPr>
                <w:lang w:val="vi-VN"/>
              </w:rPr>
            </w:pPr>
          </w:p>
        </w:tc>
      </w:tr>
    </w:tbl>
    <w:p w14:paraId="5E99195C" w14:textId="77777777" w:rsidR="005D651B" w:rsidRPr="00C25561" w:rsidRDefault="005D651B">
      <w:pPr>
        <w:spacing w:after="0" w:line="240" w:lineRule="auto"/>
        <w:rPr>
          <w:i/>
          <w:iCs/>
          <w:lang w:val="vi-VN"/>
        </w:rPr>
      </w:pPr>
    </w:p>
    <w:sectPr w:rsidR="005D651B" w:rsidRPr="00C25561">
      <w:headerReference w:type="even" r:id="rId7"/>
      <w:headerReference w:type="default" r:id="rId8"/>
      <w:pgSz w:w="16838" w:h="11906" w:orient="landscape"/>
      <w:pgMar w:top="1134" w:right="1134" w:bottom="851" w:left="1701" w:header="708" w:footer="7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EA912" w14:textId="77777777" w:rsidR="00635011" w:rsidRDefault="00635011">
      <w:pPr>
        <w:spacing w:after="0" w:line="240" w:lineRule="auto"/>
      </w:pPr>
      <w:r>
        <w:separator/>
      </w:r>
    </w:p>
  </w:endnote>
  <w:endnote w:type="continuationSeparator" w:id="0">
    <w:p w14:paraId="51C2888E" w14:textId="77777777" w:rsidR="00635011" w:rsidRDefault="006350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37FBBAC5-8D1C-4180-9639-0DCDFB8094A9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27DBB111-ED70-474B-8501-B4E66887173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93F8984D-4FFC-4800-A925-1DBA2040FA0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BB85BA" w14:textId="77777777" w:rsidR="00635011" w:rsidRDefault="00635011">
      <w:pPr>
        <w:spacing w:after="0" w:line="240" w:lineRule="auto"/>
      </w:pPr>
      <w:r>
        <w:separator/>
      </w:r>
    </w:p>
  </w:footnote>
  <w:footnote w:type="continuationSeparator" w:id="0">
    <w:p w14:paraId="4ADE4EE9" w14:textId="77777777" w:rsidR="00635011" w:rsidRDefault="006350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9195F" w14:textId="77777777" w:rsidR="005D651B" w:rsidRDefault="002864E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5E991960" w14:textId="77777777" w:rsidR="005D651B" w:rsidRDefault="005D651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91961" w14:textId="52606BC9" w:rsidR="005D651B" w:rsidRDefault="002864E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E6CB3">
      <w:rPr>
        <w:noProof/>
        <w:color w:val="000000"/>
      </w:rPr>
      <w:t>2</w:t>
    </w:r>
    <w:r>
      <w:rPr>
        <w:color w:val="000000"/>
      </w:rPr>
      <w:fldChar w:fldCharType="end"/>
    </w:r>
  </w:p>
  <w:p w14:paraId="5E991962" w14:textId="77777777" w:rsidR="005D651B" w:rsidRDefault="005D651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51B"/>
    <w:rsid w:val="00006918"/>
    <w:rsid w:val="00007671"/>
    <w:rsid w:val="000177CA"/>
    <w:rsid w:val="00017D10"/>
    <w:rsid w:val="00020DB5"/>
    <w:rsid w:val="000233F6"/>
    <w:rsid w:val="00025C3D"/>
    <w:rsid w:val="00031C7D"/>
    <w:rsid w:val="00040F9B"/>
    <w:rsid w:val="00053694"/>
    <w:rsid w:val="00081C48"/>
    <w:rsid w:val="00094EC2"/>
    <w:rsid w:val="000C160F"/>
    <w:rsid w:val="000D22B2"/>
    <w:rsid w:val="000F52CB"/>
    <w:rsid w:val="00100CE3"/>
    <w:rsid w:val="0010496F"/>
    <w:rsid w:val="00116770"/>
    <w:rsid w:val="00133223"/>
    <w:rsid w:val="0015194E"/>
    <w:rsid w:val="0015685B"/>
    <w:rsid w:val="00193D4B"/>
    <w:rsid w:val="0019432F"/>
    <w:rsid w:val="001B33BF"/>
    <w:rsid w:val="001D0C3C"/>
    <w:rsid w:val="001D189F"/>
    <w:rsid w:val="001E4A1B"/>
    <w:rsid w:val="001F5970"/>
    <w:rsid w:val="002864E2"/>
    <w:rsid w:val="002B76BF"/>
    <w:rsid w:val="002E4F82"/>
    <w:rsid w:val="00300365"/>
    <w:rsid w:val="003126DA"/>
    <w:rsid w:val="0031743B"/>
    <w:rsid w:val="00340180"/>
    <w:rsid w:val="003573F6"/>
    <w:rsid w:val="00363593"/>
    <w:rsid w:val="0036428E"/>
    <w:rsid w:val="00386FEA"/>
    <w:rsid w:val="00391673"/>
    <w:rsid w:val="0039505D"/>
    <w:rsid w:val="00397D69"/>
    <w:rsid w:val="003D487D"/>
    <w:rsid w:val="003F0130"/>
    <w:rsid w:val="003F5CB4"/>
    <w:rsid w:val="004025A6"/>
    <w:rsid w:val="004212FE"/>
    <w:rsid w:val="00471B4F"/>
    <w:rsid w:val="00490675"/>
    <w:rsid w:val="004A7F7A"/>
    <w:rsid w:val="004B3FA9"/>
    <w:rsid w:val="00513615"/>
    <w:rsid w:val="00544E5C"/>
    <w:rsid w:val="005502D1"/>
    <w:rsid w:val="00560E36"/>
    <w:rsid w:val="0057349A"/>
    <w:rsid w:val="00574872"/>
    <w:rsid w:val="005A34DE"/>
    <w:rsid w:val="005B6A0F"/>
    <w:rsid w:val="005D651B"/>
    <w:rsid w:val="005E3B79"/>
    <w:rsid w:val="0061209C"/>
    <w:rsid w:val="00635011"/>
    <w:rsid w:val="00640CD0"/>
    <w:rsid w:val="00691FA3"/>
    <w:rsid w:val="00694372"/>
    <w:rsid w:val="006A5E92"/>
    <w:rsid w:val="006C589E"/>
    <w:rsid w:val="006D1386"/>
    <w:rsid w:val="006E6CB3"/>
    <w:rsid w:val="00733F16"/>
    <w:rsid w:val="00743FCD"/>
    <w:rsid w:val="00744F7B"/>
    <w:rsid w:val="00770B1E"/>
    <w:rsid w:val="00784379"/>
    <w:rsid w:val="007C6FF7"/>
    <w:rsid w:val="00835640"/>
    <w:rsid w:val="00836461"/>
    <w:rsid w:val="00842F52"/>
    <w:rsid w:val="008712AE"/>
    <w:rsid w:val="008751CF"/>
    <w:rsid w:val="00877417"/>
    <w:rsid w:val="0088164F"/>
    <w:rsid w:val="008977D0"/>
    <w:rsid w:val="008B2E5F"/>
    <w:rsid w:val="008C08DD"/>
    <w:rsid w:val="008C17F6"/>
    <w:rsid w:val="008E21C9"/>
    <w:rsid w:val="008F1402"/>
    <w:rsid w:val="009054A6"/>
    <w:rsid w:val="00907407"/>
    <w:rsid w:val="00907E9F"/>
    <w:rsid w:val="00913EE2"/>
    <w:rsid w:val="00924262"/>
    <w:rsid w:val="0094323E"/>
    <w:rsid w:val="00944652"/>
    <w:rsid w:val="00961928"/>
    <w:rsid w:val="00963D92"/>
    <w:rsid w:val="009A05AA"/>
    <w:rsid w:val="009A6D15"/>
    <w:rsid w:val="009B647F"/>
    <w:rsid w:val="009C5DA1"/>
    <w:rsid w:val="009E28DB"/>
    <w:rsid w:val="00A05226"/>
    <w:rsid w:val="00A21B25"/>
    <w:rsid w:val="00A3116F"/>
    <w:rsid w:val="00A642F3"/>
    <w:rsid w:val="00A657C8"/>
    <w:rsid w:val="00A8701C"/>
    <w:rsid w:val="00A93750"/>
    <w:rsid w:val="00AB0E0E"/>
    <w:rsid w:val="00AD6174"/>
    <w:rsid w:val="00B03B31"/>
    <w:rsid w:val="00B13EDB"/>
    <w:rsid w:val="00B24A09"/>
    <w:rsid w:val="00B24C2D"/>
    <w:rsid w:val="00B456C9"/>
    <w:rsid w:val="00B64EA0"/>
    <w:rsid w:val="00B775EB"/>
    <w:rsid w:val="00BA01E9"/>
    <w:rsid w:val="00BA21B8"/>
    <w:rsid w:val="00BA6C93"/>
    <w:rsid w:val="00BB1CAD"/>
    <w:rsid w:val="00BC3C00"/>
    <w:rsid w:val="00BF3F60"/>
    <w:rsid w:val="00C25561"/>
    <w:rsid w:val="00C27E9D"/>
    <w:rsid w:val="00C3308D"/>
    <w:rsid w:val="00C4150E"/>
    <w:rsid w:val="00C46887"/>
    <w:rsid w:val="00C76D5C"/>
    <w:rsid w:val="00C85A49"/>
    <w:rsid w:val="00CA131B"/>
    <w:rsid w:val="00CA32CD"/>
    <w:rsid w:val="00CC5F1E"/>
    <w:rsid w:val="00CE2888"/>
    <w:rsid w:val="00CE59FA"/>
    <w:rsid w:val="00CF530E"/>
    <w:rsid w:val="00D06B27"/>
    <w:rsid w:val="00D54947"/>
    <w:rsid w:val="00D64424"/>
    <w:rsid w:val="00D708D3"/>
    <w:rsid w:val="00DB394F"/>
    <w:rsid w:val="00DC0AB9"/>
    <w:rsid w:val="00DE1FB8"/>
    <w:rsid w:val="00DF108B"/>
    <w:rsid w:val="00DF1798"/>
    <w:rsid w:val="00E01123"/>
    <w:rsid w:val="00E1187C"/>
    <w:rsid w:val="00E17576"/>
    <w:rsid w:val="00E430E5"/>
    <w:rsid w:val="00E45043"/>
    <w:rsid w:val="00E46473"/>
    <w:rsid w:val="00E55A3C"/>
    <w:rsid w:val="00E63089"/>
    <w:rsid w:val="00E719B3"/>
    <w:rsid w:val="00E73055"/>
    <w:rsid w:val="00E81930"/>
    <w:rsid w:val="00E878DD"/>
    <w:rsid w:val="00E92621"/>
    <w:rsid w:val="00EC3031"/>
    <w:rsid w:val="00ED2C37"/>
    <w:rsid w:val="00ED2C50"/>
    <w:rsid w:val="00ED311A"/>
    <w:rsid w:val="00EE3049"/>
    <w:rsid w:val="00F33684"/>
    <w:rsid w:val="00F37753"/>
    <w:rsid w:val="00F54DF7"/>
    <w:rsid w:val="00F713F5"/>
    <w:rsid w:val="00F85BD5"/>
    <w:rsid w:val="00F86665"/>
    <w:rsid w:val="00FC52C3"/>
    <w:rsid w:val="00FC5F18"/>
    <w:rsid w:val="00FE3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9918EE"/>
  <w15:docId w15:val="{5E713592-B1E9-334D-9729-D0D2670A6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8"/>
        <w:szCs w:val="28"/>
        <w:lang w:val="v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Revision">
    <w:name w:val="Revision"/>
    <w:hidden/>
    <w:uiPriority w:val="99"/>
    <w:semiHidden/>
    <w:rsid w:val="00A642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Phan khải Đào</dc:creator>
  <cp:lastModifiedBy>Phan khải Đào</cp:lastModifiedBy>
  <cp:revision>3</cp:revision>
  <cp:lastPrinted>2025-12-01T03:34:00Z</cp:lastPrinted>
  <dcterms:created xsi:type="dcterms:W3CDTF">2025-12-01T03:36:00Z</dcterms:created>
  <dcterms:modified xsi:type="dcterms:W3CDTF">2025-12-04T10:29:00Z</dcterms:modified>
</cp:coreProperties>
</file>